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一批电视、落地扇、智能门锁、床、桌椅等</w:t>
      </w:r>
      <w:r>
        <w:rPr>
          <w:rFonts w:hint="eastAsia"/>
          <w:b/>
          <w:bCs/>
          <w:sz w:val="28"/>
          <w:szCs w:val="36"/>
        </w:rPr>
        <w:t>物资</w:t>
      </w:r>
      <w:r>
        <w:rPr>
          <w:rFonts w:hint="eastAsia"/>
          <w:b/>
          <w:bCs/>
          <w:sz w:val="28"/>
          <w:szCs w:val="36"/>
          <w:lang w:val="en-US" w:eastAsia="zh-CN"/>
        </w:rPr>
        <w:t>分类</w:t>
      </w:r>
      <w:r>
        <w:rPr>
          <w:rFonts w:hint="eastAsia"/>
          <w:b/>
          <w:bCs/>
          <w:sz w:val="28"/>
          <w:szCs w:val="36"/>
        </w:rPr>
        <w:t>清单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评估报告编号：大成方华评咨字（2023）第DFX62128号</w:t>
      </w:r>
    </w:p>
    <w:p>
      <w:pPr>
        <w:rPr>
          <w:rFonts w:hint="eastAsia"/>
        </w:rPr>
      </w:pPr>
    </w:p>
    <w:tbl>
      <w:tblPr>
        <w:tblStyle w:val="2"/>
        <w:tblW w:w="10034" w:type="dxa"/>
        <w:tblInd w:w="93" w:type="dxa"/>
        <w:tblBorders>
          <w:top w:val="single" w:color="1E376A" w:sz="12" w:space="0"/>
          <w:left w:val="single" w:color="1E376A" w:sz="12" w:space="0"/>
          <w:bottom w:val="single" w:color="1E376A" w:sz="12" w:space="0"/>
          <w:right w:val="single" w:color="1E376A" w:sz="12" w:space="0"/>
          <w:insideH w:val="single" w:color="1E376A" w:sz="8" w:space="0"/>
          <w:insideV w:val="single" w:color="1E376A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417"/>
        <w:gridCol w:w="1012"/>
        <w:gridCol w:w="1757"/>
        <w:gridCol w:w="523"/>
        <w:gridCol w:w="832"/>
        <w:gridCol w:w="1310"/>
        <w:gridCol w:w="1459"/>
        <w:gridCol w:w="1176"/>
        <w:gridCol w:w="1042"/>
      </w:tblGrid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06" w:type="dxa"/>
            <w:tcBorders>
              <w:tl2br w:val="nil"/>
            </w:tcBorders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</w:t>
            </w:r>
          </w:p>
        </w:tc>
        <w:tc>
          <w:tcPr>
            <w:tcW w:w="417" w:type="dxa"/>
            <w:tcBorders>
              <w:tl2br w:val="nil"/>
            </w:tcBorders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12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757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规格型号（描述）</w:t>
            </w:r>
          </w:p>
        </w:tc>
        <w:tc>
          <w:tcPr>
            <w:tcW w:w="523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32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10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购置日期</w:t>
            </w:r>
          </w:p>
        </w:tc>
        <w:tc>
          <w:tcPr>
            <w:tcW w:w="1459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整体拍卖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起拍价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176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042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存放地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TCL 43G50E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1,169,220.00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洋唐居住区三期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海信（Hisense） 智能液晶平板，55H55E 55英寸 超高清4K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9,598.00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洋唐居住区三期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0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23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1,178,818.00</w:t>
            </w:r>
          </w:p>
        </w:tc>
        <w:tc>
          <w:tcPr>
            <w:tcW w:w="1176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06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TCL43寸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2,065,022.00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23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shd w:val="clear" w:color="auto" w:fill="F9DBDF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shd w:val="clear" w:color="auto" w:fill="F9DBDF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2,065,022.00 </w:t>
            </w:r>
          </w:p>
        </w:tc>
        <w:tc>
          <w:tcPr>
            <w:tcW w:w="1176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落地扇</w:t>
            </w:r>
          </w:p>
        </w:tc>
        <w:tc>
          <w:tcPr>
            <w:tcW w:w="175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万骏、扬子、欣禾（16寸），美的FSA40XE，艾美特FS4096T2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128,169.90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0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23" w:type="dxa"/>
            <w:tcBorders>
              <w:bottom w:val="single" w:color="auto" w:sz="4" w:space="0"/>
            </w:tcBorders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128,169.90</w:t>
            </w:r>
          </w:p>
        </w:tc>
        <w:tc>
          <w:tcPr>
            <w:tcW w:w="1176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06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落地扇</w:t>
            </w:r>
          </w:p>
        </w:tc>
        <w:tc>
          <w:tcPr>
            <w:tcW w:w="1757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万骏、扬子、欣禾（16寸），美的FSA40XE，艾美特FS4096T2</w:t>
            </w:r>
          </w:p>
        </w:tc>
        <w:tc>
          <w:tcPr>
            <w:tcW w:w="523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83,230.00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洋唐居住区三期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  <w:t>小计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83,230.00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6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  <w:t>智能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  <w:t>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锁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102,300.00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7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空调扇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雷豹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3,471.00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23" w:type="dxa"/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shd w:val="clear" w:color="auto" w:fill="FEF2CB" w:themeFill="accent3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shd w:val="clear" w:color="auto" w:fill="FEF2CB" w:themeFill="accent3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105,771.00 </w:t>
            </w:r>
          </w:p>
        </w:tc>
        <w:tc>
          <w:tcPr>
            <w:tcW w:w="1176" w:type="dxa"/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双层铁架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23,140.00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538.00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</w:t>
            </w:r>
          </w:p>
        </w:tc>
        <w:tc>
          <w:tcPr>
            <w:tcW w:w="17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0.9*1.9米，铁架床床垫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湖边公寓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</w:t>
            </w:r>
          </w:p>
        </w:tc>
        <w:tc>
          <w:tcPr>
            <w:tcW w:w="175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23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shd w:val="clear" w:color="auto" w:fill="F9DBDF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shd w:val="clear" w:color="auto" w:fill="F9DBDF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25,298.00</w:t>
            </w:r>
          </w:p>
        </w:tc>
        <w:tc>
          <w:tcPr>
            <w:tcW w:w="1176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06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75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0.9*1.9；1.2*1.9；1.5*2.0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（实木床、铁床）</w:t>
            </w:r>
          </w:p>
        </w:tc>
        <w:tc>
          <w:tcPr>
            <w:tcW w:w="52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2781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750,870.00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官浔公寓（同安资产配置）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0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12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0.9*1.9；1.2*1.9；1.5*2.0 椰棕床垫</w:t>
            </w:r>
          </w:p>
        </w:tc>
        <w:tc>
          <w:tcPr>
            <w:tcW w:w="52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2115</w:t>
            </w:r>
          </w:p>
        </w:tc>
        <w:tc>
          <w:tcPr>
            <w:tcW w:w="1310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459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269,663.00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官浔公寓（同安资产配置）</w:t>
            </w:r>
          </w:p>
        </w:tc>
        <w:tc>
          <w:tcPr>
            <w:tcW w:w="104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0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1,020,533.00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506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12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757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0.9*1.9；1.2*1.9；1.5*2.0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（实木床、铁床）</w:t>
            </w:r>
          </w:p>
        </w:tc>
        <w:tc>
          <w:tcPr>
            <w:tcW w:w="523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1310" w:type="dxa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459" w:type="dxa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388,714.00</w:t>
            </w:r>
          </w:p>
        </w:tc>
        <w:tc>
          <w:tcPr>
            <w:tcW w:w="1176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洋唐居住区三期</w:t>
            </w:r>
          </w:p>
        </w:tc>
        <w:tc>
          <w:tcPr>
            <w:tcW w:w="104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0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shd w:val="clear" w:color="auto" w:fill="DBE3F4" w:themeFill="accent1" w:themeFillTint="3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523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388,714.00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6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06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床立柱50管0.7床梁25x50x0.7，床板是10厘木板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2316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659,597.00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折叠铁床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8,459.00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祥平保障房地铁社区二期（2-2、2-6地块）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0.9*1.9；1.2*1.9；1.5*2.0 椰棕床垫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316,217.00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0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23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984,273.00</w:t>
            </w:r>
          </w:p>
        </w:tc>
        <w:tc>
          <w:tcPr>
            <w:tcW w:w="1176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  <w:t xml:space="preserve">19 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  <w:t>19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定制窗帘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79,023.00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06" w:type="dxa"/>
            <w:vMerge w:val="continue"/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23" w:type="dxa"/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shd w:val="clear" w:color="auto" w:fill="FEF2CB" w:themeFill="accent3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shd w:val="clear" w:color="auto" w:fill="FEF2CB" w:themeFill="accent3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79,023.00 </w:t>
            </w:r>
          </w:p>
        </w:tc>
        <w:tc>
          <w:tcPr>
            <w:tcW w:w="1176" w:type="dxa"/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shd w:val="clear" w:color="auto" w:fill="FEF2CB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桌子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1200*400*750mm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256,480.00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06" w:type="dxa"/>
            <w:vMerge w:val="continue"/>
            <w:tcBorders>
              <w:bottom w:val="single" w:color="auto" w:sz="4" w:space="0"/>
            </w:tcBorders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23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shd w:val="clear" w:color="auto" w:fill="F9DBDF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shd w:val="clear" w:color="auto" w:fill="F9DBDF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256,480.00</w:t>
            </w:r>
          </w:p>
        </w:tc>
        <w:tc>
          <w:tcPr>
            <w:tcW w:w="1176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506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桌子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1.2米条形桌、实木桌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2777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249,930.00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官浔公寓（同安资产配置）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桌子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45*90（折叠）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3,124.00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23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253,054.00 </w:t>
            </w:r>
          </w:p>
        </w:tc>
        <w:tc>
          <w:tcPr>
            <w:tcW w:w="1176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7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原塑靠背椅、原塑方凳40cm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3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13,500.00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7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72,090.00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3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5789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78,152.00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官浔公寓（同安资产配置）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shd w:val="clear" w:color="auto" w:fill="F9DBDF" w:themeFill="accent6" w:themeFillTint="3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523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shd w:val="clear" w:color="auto" w:fill="F9DBDF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shd w:val="clear" w:color="auto" w:fill="F9DBDF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shd w:val="clear" w:color="auto" w:fill="F9DBDF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163,742.00</w:t>
            </w:r>
          </w:p>
        </w:tc>
        <w:tc>
          <w:tcPr>
            <w:tcW w:w="1176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shd w:val="clear" w:color="auto" w:fill="F9DBDF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06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原塑方凳40cm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3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961.00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塑料靠背椅792mm高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2195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91,817.00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0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D6DCE5" w:themeFill="tex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D6DCE5" w:themeFill="tex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shd w:val="clear" w:color="auto" w:fill="D6DCE5" w:themeFill="tex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23" w:type="dxa"/>
            <w:shd w:val="clear" w:color="auto" w:fill="D6DCE5" w:themeFill="tex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shd w:val="clear" w:color="auto" w:fill="D6DCE5" w:themeFill="tex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shd w:val="clear" w:color="auto" w:fill="D6DCE5" w:themeFill="tex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shd w:val="clear" w:color="auto" w:fill="D6DCE5" w:themeFill="tex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92,778.00</w:t>
            </w:r>
          </w:p>
        </w:tc>
        <w:tc>
          <w:tcPr>
            <w:tcW w:w="1176" w:type="dxa"/>
            <w:shd w:val="clear" w:color="auto" w:fill="D6DCE5" w:themeFill="tex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shd w:val="clear" w:color="auto" w:fill="D6DCE5" w:themeFill="tex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6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7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桌子、椅子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1.0米长*0.5米宽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206,483.00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洋唐居住区三期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短沙发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1*0.6*0.75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4,7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洋唐居住区三期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6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长沙发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1.5*0.6*0.75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21,965.00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洋唐居住区三期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6" w:type="dxa"/>
            <w:vMerge w:val="continue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23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shd w:val="clear" w:color="auto" w:fill="FBE6D6" w:themeFill="accent2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233,221.00 </w:t>
            </w:r>
          </w:p>
        </w:tc>
        <w:tc>
          <w:tcPr>
            <w:tcW w:w="1176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shd w:val="clear" w:color="auto" w:fill="FBE6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5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计</w:t>
            </w:r>
          </w:p>
        </w:tc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36331</w:t>
            </w:r>
          </w:p>
        </w:tc>
        <w:tc>
          <w:tcPr>
            <w:tcW w:w="1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7,058,126.90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特别提示：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42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标的物资10-24整体拍卖优先，整体未成交，按标的10-24分开拍卖其次。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42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标的物资10-24，整体拍卖保证金￥140万元。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42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标的物资在拍卖日的现状进行拍卖和移交。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840" w:leftChars="200" w:hanging="420" w:hanging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对标的的真伪、品质、数量、规格型号等可能存在的风险、缺失、隐患、瑕疵等，委托人和拍卖人均不承担担保责任。</w:t>
      </w:r>
    </w:p>
    <w:sectPr>
      <w:pgSz w:w="11906" w:h="16838"/>
      <w:pgMar w:top="1157" w:right="1236" w:bottom="115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4187CB"/>
    <w:multiLevelType w:val="singleLevel"/>
    <w:tmpl w:val="DE4187CB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OWQxNjIyY2MwNjg5YjMxZTM5NzY0NDYzOWI0Y2UifQ=="/>
  </w:docVars>
  <w:rsids>
    <w:rsidRoot w:val="537F6409"/>
    <w:rsid w:val="04A157E0"/>
    <w:rsid w:val="08E745A8"/>
    <w:rsid w:val="0C781B61"/>
    <w:rsid w:val="0CBF4BF8"/>
    <w:rsid w:val="11C04520"/>
    <w:rsid w:val="15B23376"/>
    <w:rsid w:val="188A32B6"/>
    <w:rsid w:val="1C993784"/>
    <w:rsid w:val="1E4E5B61"/>
    <w:rsid w:val="1FBF4C9A"/>
    <w:rsid w:val="24914AEE"/>
    <w:rsid w:val="26A526DC"/>
    <w:rsid w:val="271F3801"/>
    <w:rsid w:val="287F1C74"/>
    <w:rsid w:val="29900BA4"/>
    <w:rsid w:val="2A4E5423"/>
    <w:rsid w:val="2BDA5B04"/>
    <w:rsid w:val="33E84F34"/>
    <w:rsid w:val="349219A5"/>
    <w:rsid w:val="351C1D9B"/>
    <w:rsid w:val="36163068"/>
    <w:rsid w:val="3A4000F0"/>
    <w:rsid w:val="3AFF6EC1"/>
    <w:rsid w:val="3E5914F2"/>
    <w:rsid w:val="40F033D7"/>
    <w:rsid w:val="42BA3F19"/>
    <w:rsid w:val="431C0B3D"/>
    <w:rsid w:val="49C52F0C"/>
    <w:rsid w:val="515E257C"/>
    <w:rsid w:val="518E29D1"/>
    <w:rsid w:val="537F6409"/>
    <w:rsid w:val="53954591"/>
    <w:rsid w:val="686F27F5"/>
    <w:rsid w:val="68D059DC"/>
    <w:rsid w:val="699D33E3"/>
    <w:rsid w:val="6CA53368"/>
    <w:rsid w:val="719A4093"/>
    <w:rsid w:val="7E48212A"/>
    <w:rsid w:val="7E91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2023-12-14T01:22:00Z</dcterms:created>
  <dc:creator>鹏翰</dc:creator>
  <cp:lastModifiedBy>鹏翰</cp:lastModifiedBy>
  <dcterms:modified xsi:type="dcterms:W3CDTF">2024-04-07T06:50:22Z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02FB9B72974845CBAF76CB8375F8D589_13</vt:lpwstr>
  </property>
</Properties>
</file>