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自 用 承 诺 书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厦门市旧城保护开发有限公司：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为营造公房承租合法经营的良好氛围，规范良好有序的市场秩序，竞标人郑重承诺如下：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如竞标人竞标成功后，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与厦门市旧城保护开发有限公司签订《厦门市直管非住宅公开招租租赁合同》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公开招租租赁合同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（以下简称“租赁合同”）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，在承租期间将自主经营，不得以包括但不限于转让、转租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转借、投资</w:t>
      </w:r>
      <w:r>
        <w:rPr>
          <w:rFonts w:hint="eastAsia" w:ascii="仿宋_GB2312" w:hAnsi="仿宋_GB2312" w:eastAsia="仿宋_GB2312" w:cs="仿宋_GB2312"/>
          <w:sz w:val="28"/>
          <w:szCs w:val="28"/>
        </w:rPr>
        <w:t>、联营、挂靠、合作、托管等方式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将公房交由或变相交由第三方使用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。竞标人如采取张贴转租广告、在网络平台上发布转租信息或是以其他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形式发布转租信息的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不论是否实际转租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28"/>
          <w:szCs w:val="28"/>
        </w:rPr>
        <w:t>视为违反自营承诺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并构成违反租赁合同有关禁止转租之约定的违约行为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竞标人在作出此承诺前已充分了解公房管理的相关规定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及租赁合同的相关约定</w:t>
      </w:r>
      <w:r>
        <w:rPr>
          <w:rFonts w:hint="eastAsia" w:ascii="仿宋_GB2312" w:hAnsi="仿宋_GB2312" w:eastAsia="仿宋_GB2312" w:cs="仿宋_GB2312"/>
          <w:sz w:val="28"/>
          <w:szCs w:val="28"/>
        </w:rPr>
        <w:t>，明确理解前述承诺的含义，知悉可能引起的法律后果，如违反前述承诺，厦门市旧城保护开发有限公司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有权单方</w:t>
      </w:r>
      <w:r>
        <w:rPr>
          <w:rFonts w:hint="eastAsia" w:ascii="仿宋_GB2312" w:hAnsi="仿宋_GB2312" w:eastAsia="仿宋_GB2312" w:cs="仿宋_GB2312"/>
          <w:sz w:val="28"/>
          <w:szCs w:val="28"/>
        </w:rPr>
        <w:t>解除租赁合同、没收履约保证金、立即清空腾退竞得公房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并要求竞价人赔偿全部损失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本承诺书系租赁合同不可分割的一部分，与租赁合同具有同等法律效力。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特此承诺！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竞价人：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YjM1NmI5ZmFhNWE3NGE5OTQ2MTk0MmU0OTA4ZmUifQ=="/>
  </w:docVars>
  <w:rsids>
    <w:rsidRoot w:val="00F60333"/>
    <w:rsid w:val="00194FD1"/>
    <w:rsid w:val="00495562"/>
    <w:rsid w:val="00900BFC"/>
    <w:rsid w:val="009C4812"/>
    <w:rsid w:val="00AE5897"/>
    <w:rsid w:val="00C92EA5"/>
    <w:rsid w:val="00D830E6"/>
    <w:rsid w:val="00E25904"/>
    <w:rsid w:val="00F60333"/>
    <w:rsid w:val="0C88505E"/>
    <w:rsid w:val="14921E99"/>
    <w:rsid w:val="16BC59E5"/>
    <w:rsid w:val="1D0077F4"/>
    <w:rsid w:val="1D622456"/>
    <w:rsid w:val="2440084A"/>
    <w:rsid w:val="2E864A67"/>
    <w:rsid w:val="373F46AE"/>
    <w:rsid w:val="385350C5"/>
    <w:rsid w:val="38C61489"/>
    <w:rsid w:val="40C162AB"/>
    <w:rsid w:val="415C1907"/>
    <w:rsid w:val="55B8479E"/>
    <w:rsid w:val="5B2C7054"/>
    <w:rsid w:val="5D2A10F1"/>
    <w:rsid w:val="5EDF7195"/>
    <w:rsid w:val="62595792"/>
    <w:rsid w:val="67DB24D9"/>
    <w:rsid w:val="6F854C07"/>
    <w:rsid w:val="70F43EAF"/>
    <w:rsid w:val="73AF3DFB"/>
    <w:rsid w:val="77461799"/>
    <w:rsid w:val="77F522D0"/>
    <w:rsid w:val="798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438</Characters>
  <Lines>3</Lines>
  <Paragraphs>1</Paragraphs>
  <TotalTime>2</TotalTime>
  <ScaleCrop>false</ScaleCrop>
  <LinksUpToDate>false</LinksUpToDate>
  <CharactersWithSpaces>523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2020-06-03T02:54:00Z</dcterms:created>
  <dc:creator>dell</dc:creator>
  <cp:lastModifiedBy>鹏翰</cp:lastModifiedBy>
  <cp:lastPrinted>2022-07-28T10:58:00Z</cp:lastPrinted>
  <dcterms:modified xsi:type="dcterms:W3CDTF">2022-11-29T07:22:48Z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9CEB1C77AB0244D3BC8E6653C3E60031</vt:lpwstr>
  </property>
</Properties>
</file>